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F7" w:rsidRPr="00A17DF7" w:rsidRDefault="00A17DF7" w:rsidP="002D29E8">
      <w:pPr>
        <w:tabs>
          <w:tab w:val="left" w:pos="4111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6F43EB" w:rsidRDefault="00811DFE" w:rsidP="006F43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«СОЙГИНСКОЕ»</w:t>
      </w:r>
    </w:p>
    <w:p w:rsidR="00811DFE" w:rsidRDefault="00811DFE" w:rsidP="006F43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ЛЕНСКИЙ МУНИЦИПАЛЬНЫЙ РАЙОН</w:t>
      </w:r>
    </w:p>
    <w:p w:rsidR="00811DFE" w:rsidRDefault="00811DFE" w:rsidP="006F43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811DFE" w:rsidRDefault="00811DFE" w:rsidP="006F43E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СОЗЫВ</w:t>
      </w:r>
    </w:p>
    <w:p w:rsidR="00811DFE" w:rsidRPr="00B358F5" w:rsidRDefault="00811DFE" w:rsidP="006F43EB">
      <w:pPr>
        <w:suppressAutoHyphens/>
        <w:jc w:val="center"/>
        <w:rPr>
          <w:b/>
          <w:sz w:val="28"/>
          <w:szCs w:val="28"/>
        </w:rPr>
      </w:pPr>
    </w:p>
    <w:p w:rsidR="006F43EB" w:rsidRPr="00B358F5" w:rsidRDefault="006F43EB" w:rsidP="006F43E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2D29E8">
        <w:rPr>
          <w:b/>
          <w:sz w:val="28"/>
          <w:szCs w:val="28"/>
        </w:rPr>
        <w:t>61</w:t>
      </w:r>
    </w:p>
    <w:p w:rsidR="006F43EB" w:rsidRPr="00B358F5" w:rsidRDefault="006F43EB" w:rsidP="006F43EB">
      <w:pPr>
        <w:suppressAutoHyphens/>
        <w:jc w:val="both"/>
        <w:rPr>
          <w:b/>
          <w:sz w:val="28"/>
          <w:szCs w:val="28"/>
        </w:rPr>
      </w:pPr>
    </w:p>
    <w:p w:rsidR="005778CA" w:rsidRDefault="00811DFE" w:rsidP="005778CA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52EA1">
        <w:rPr>
          <w:b/>
          <w:sz w:val="28"/>
          <w:szCs w:val="28"/>
        </w:rPr>
        <w:t xml:space="preserve">т </w:t>
      </w:r>
      <w:r w:rsidR="00726F00">
        <w:rPr>
          <w:b/>
          <w:sz w:val="28"/>
          <w:szCs w:val="28"/>
        </w:rPr>
        <w:t>«</w:t>
      </w:r>
      <w:r w:rsidR="002D29E8">
        <w:rPr>
          <w:b/>
          <w:sz w:val="28"/>
          <w:szCs w:val="28"/>
        </w:rPr>
        <w:t xml:space="preserve">  29 </w:t>
      </w:r>
      <w:r w:rsidR="00726F00">
        <w:rPr>
          <w:b/>
          <w:sz w:val="28"/>
          <w:szCs w:val="28"/>
        </w:rPr>
        <w:t>»</w:t>
      </w:r>
      <w:r w:rsidR="00091DAB">
        <w:rPr>
          <w:b/>
          <w:sz w:val="28"/>
          <w:szCs w:val="28"/>
        </w:rPr>
        <w:t xml:space="preserve"> </w:t>
      </w:r>
      <w:r w:rsidR="00900642">
        <w:rPr>
          <w:b/>
          <w:sz w:val="28"/>
          <w:szCs w:val="28"/>
        </w:rPr>
        <w:t>мая</w:t>
      </w:r>
      <w:r w:rsidR="00091DAB">
        <w:rPr>
          <w:b/>
          <w:sz w:val="28"/>
          <w:szCs w:val="28"/>
        </w:rPr>
        <w:t xml:space="preserve"> 202</w:t>
      </w:r>
      <w:r w:rsidR="00627378">
        <w:rPr>
          <w:b/>
          <w:sz w:val="28"/>
          <w:szCs w:val="28"/>
        </w:rPr>
        <w:t>3</w:t>
      </w:r>
      <w:r w:rsidR="006F43EB" w:rsidRPr="00B358F5">
        <w:rPr>
          <w:b/>
          <w:sz w:val="28"/>
          <w:szCs w:val="28"/>
        </w:rPr>
        <w:t xml:space="preserve"> года</w:t>
      </w:r>
      <w:r w:rsidR="002D29E8">
        <w:rPr>
          <w:b/>
          <w:sz w:val="28"/>
          <w:szCs w:val="28"/>
        </w:rPr>
        <w:t xml:space="preserve"> </w:t>
      </w:r>
    </w:p>
    <w:p w:rsidR="00900642" w:rsidRPr="005778CA" w:rsidRDefault="00900642" w:rsidP="005778CA">
      <w:pPr>
        <w:suppressAutoHyphens/>
        <w:jc w:val="center"/>
        <w:outlineLvl w:val="0"/>
        <w:rPr>
          <w:b/>
          <w:sz w:val="20"/>
          <w:szCs w:val="20"/>
        </w:rPr>
      </w:pPr>
      <w:proofErr w:type="spellStart"/>
      <w:r w:rsidRPr="005778CA">
        <w:rPr>
          <w:sz w:val="20"/>
          <w:szCs w:val="20"/>
        </w:rPr>
        <w:t>д</w:t>
      </w:r>
      <w:proofErr w:type="gramStart"/>
      <w:r w:rsidRPr="005778CA">
        <w:rPr>
          <w:sz w:val="20"/>
          <w:szCs w:val="20"/>
        </w:rPr>
        <w:t>.Б</w:t>
      </w:r>
      <w:proofErr w:type="gramEnd"/>
      <w:r w:rsidRPr="005778CA">
        <w:rPr>
          <w:sz w:val="20"/>
          <w:szCs w:val="20"/>
        </w:rPr>
        <w:t>елопашино</w:t>
      </w:r>
      <w:proofErr w:type="spellEnd"/>
    </w:p>
    <w:p w:rsidR="00900642" w:rsidRPr="00900642" w:rsidRDefault="00900642" w:rsidP="00900642">
      <w:pPr>
        <w:suppressAutoHyphens/>
        <w:jc w:val="center"/>
        <w:outlineLvl w:val="0"/>
        <w:rPr>
          <w:sz w:val="28"/>
          <w:szCs w:val="28"/>
        </w:rPr>
      </w:pPr>
    </w:p>
    <w:p w:rsidR="006F43EB" w:rsidRDefault="006F43EB" w:rsidP="006F43EB">
      <w:pPr>
        <w:suppressAutoHyphens/>
        <w:rPr>
          <w:b/>
          <w:sz w:val="28"/>
          <w:szCs w:val="28"/>
        </w:rPr>
      </w:pPr>
      <w:r w:rsidRPr="0059160B">
        <w:rPr>
          <w:b/>
          <w:sz w:val="28"/>
          <w:szCs w:val="28"/>
        </w:rPr>
        <w:t>О передаче Контрольно-счетной комиссии МО «Ленский муниципальный район» осуществления части полномочий по осуществлению внешнего муниципального финансового контроля</w:t>
      </w:r>
    </w:p>
    <w:p w:rsidR="006F43EB" w:rsidRPr="0059160B" w:rsidRDefault="006F43EB" w:rsidP="006F43EB">
      <w:pPr>
        <w:suppressAutoHyphens/>
        <w:rPr>
          <w:b/>
          <w:sz w:val="28"/>
          <w:szCs w:val="28"/>
        </w:rPr>
      </w:pPr>
      <w:r w:rsidRPr="0059160B">
        <w:rPr>
          <w:b/>
          <w:sz w:val="28"/>
          <w:szCs w:val="28"/>
        </w:rPr>
        <w:t>в поселении МО «</w:t>
      </w:r>
      <w:proofErr w:type="spellStart"/>
      <w:r w:rsidR="009728FE">
        <w:rPr>
          <w:b/>
          <w:sz w:val="28"/>
          <w:szCs w:val="28"/>
        </w:rPr>
        <w:t>Сойгинское</w:t>
      </w:r>
      <w:proofErr w:type="spellEnd"/>
      <w:r w:rsidRPr="0059160B">
        <w:rPr>
          <w:b/>
          <w:sz w:val="28"/>
          <w:szCs w:val="28"/>
        </w:rPr>
        <w:t>»</w:t>
      </w:r>
    </w:p>
    <w:p w:rsidR="006F43EB" w:rsidRPr="0059160B" w:rsidRDefault="006F43EB" w:rsidP="006F43EB">
      <w:pPr>
        <w:suppressAutoHyphens/>
        <w:rPr>
          <w:sz w:val="28"/>
          <w:szCs w:val="28"/>
        </w:rPr>
      </w:pPr>
    </w:p>
    <w:p w:rsidR="006F43EB" w:rsidRPr="00D61346" w:rsidRDefault="006F43EB" w:rsidP="00D61346">
      <w:pPr>
        <w:suppressAutoHyphens/>
        <w:ind w:firstLine="709"/>
        <w:jc w:val="both"/>
        <w:rPr>
          <w:sz w:val="28"/>
          <w:szCs w:val="28"/>
        </w:rPr>
      </w:pPr>
      <w:r w:rsidRPr="0059160B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</w:t>
      </w:r>
      <w:r w:rsidR="00900642">
        <w:rPr>
          <w:sz w:val="28"/>
          <w:szCs w:val="28"/>
        </w:rPr>
        <w:t xml:space="preserve"> РФ» от 06.10.2003 г. № 131-ФЗ «Об общих принципах организации местного самоуправления в Российской Федерации», Решением Собрания депутатов  МО « Ленский  муниципальный район» от 23 декабря 2015 года № 123-н « О порядке  заключения соглашений о передаче </w:t>
      </w:r>
      <w:proofErr w:type="gramStart"/>
      <w:r w:rsidR="00900642">
        <w:rPr>
          <w:sz w:val="28"/>
          <w:szCs w:val="28"/>
        </w:rPr>
        <w:t xml:space="preserve">( </w:t>
      </w:r>
      <w:proofErr w:type="gramEnd"/>
      <w:r w:rsidR="00900642">
        <w:rPr>
          <w:sz w:val="28"/>
          <w:szCs w:val="28"/>
        </w:rPr>
        <w:t>принятия) отдельных полномочий по решению вопросов местного значения между  органами местного самоуправления МО «Ленский муниципальный  район» и органами местного  самоуправления городского и сельских поселений МО «Ленский муниципальный район»</w:t>
      </w:r>
      <w:r w:rsidR="009B77E7">
        <w:rPr>
          <w:sz w:val="28"/>
          <w:szCs w:val="28"/>
        </w:rPr>
        <w:t xml:space="preserve">, руководствуясь </w:t>
      </w:r>
      <w:r w:rsidR="00D61346">
        <w:rPr>
          <w:sz w:val="28"/>
          <w:szCs w:val="28"/>
        </w:rPr>
        <w:t xml:space="preserve"> п.7 статьи 20.1 Устава  муниципального образования «</w:t>
      </w:r>
      <w:proofErr w:type="spellStart"/>
      <w:r w:rsidR="00D61346">
        <w:rPr>
          <w:sz w:val="28"/>
          <w:szCs w:val="28"/>
        </w:rPr>
        <w:t>Сойгинское</w:t>
      </w:r>
      <w:proofErr w:type="spellEnd"/>
      <w:r w:rsidR="00D61346">
        <w:rPr>
          <w:sz w:val="28"/>
          <w:szCs w:val="28"/>
        </w:rPr>
        <w:t>», Совет депутатов  муниципального образования «</w:t>
      </w:r>
      <w:proofErr w:type="spellStart"/>
      <w:r w:rsidR="00D61346">
        <w:rPr>
          <w:sz w:val="28"/>
          <w:szCs w:val="28"/>
        </w:rPr>
        <w:t>Сойгинское</w:t>
      </w:r>
      <w:proofErr w:type="spellEnd"/>
      <w:r w:rsidR="00D61346">
        <w:rPr>
          <w:sz w:val="28"/>
          <w:szCs w:val="28"/>
        </w:rPr>
        <w:t xml:space="preserve">»  </w:t>
      </w:r>
      <w:r w:rsidR="00D61346">
        <w:rPr>
          <w:b/>
          <w:sz w:val="28"/>
          <w:szCs w:val="28"/>
        </w:rPr>
        <w:t>решил:</w:t>
      </w:r>
      <w:r w:rsidR="00900642">
        <w:rPr>
          <w:sz w:val="28"/>
          <w:szCs w:val="28"/>
        </w:rPr>
        <w:t xml:space="preserve"> </w:t>
      </w:r>
    </w:p>
    <w:p w:rsidR="00D61346" w:rsidRDefault="00D61346" w:rsidP="006F43EB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Передать Контрольно-счетной комиссии муниципального образования «Ленский муниципальный район» часть полномочий по осуществлению  внешнего муниципального финансового контроля МО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>» на 2023 год.</w:t>
      </w:r>
    </w:p>
    <w:p w:rsidR="006F43EB" w:rsidRDefault="00D61346" w:rsidP="006F43EB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на период  с </w:t>
      </w:r>
      <w:r w:rsidR="00DC46D6" w:rsidRPr="002D29E8">
        <w:rPr>
          <w:sz w:val="28"/>
          <w:szCs w:val="28"/>
        </w:rPr>
        <w:t>29</w:t>
      </w:r>
      <w:r w:rsidR="00DC46D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мая  2023 года по 31 декабря 2023 года.</w:t>
      </w:r>
    </w:p>
    <w:p w:rsidR="00D61346" w:rsidRDefault="00D61346" w:rsidP="006F43EB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передаваемых финансовых  средств  в виде иных межбюджетных трансфертов на осуществление части полномочий по осуществлению внешнего муниципального  финансового контроля МО 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 xml:space="preserve">» на 2023 год составляет </w:t>
      </w:r>
      <w:r w:rsidR="001C2467">
        <w:rPr>
          <w:sz w:val="28"/>
          <w:szCs w:val="28"/>
        </w:rPr>
        <w:t xml:space="preserve">3775,00 </w:t>
      </w:r>
      <w:proofErr w:type="gramStart"/>
      <w:r w:rsidR="001C2467">
        <w:rPr>
          <w:sz w:val="28"/>
          <w:szCs w:val="28"/>
        </w:rPr>
        <w:t xml:space="preserve">( </w:t>
      </w:r>
      <w:proofErr w:type="gramEnd"/>
      <w:r w:rsidR="001C2467">
        <w:rPr>
          <w:sz w:val="28"/>
          <w:szCs w:val="28"/>
        </w:rPr>
        <w:t>Три  тысячи семьсот семьдесят  пять ) рублей 00 копеек.</w:t>
      </w:r>
    </w:p>
    <w:p w:rsidR="005778CA" w:rsidRPr="005778CA" w:rsidRDefault="001C2467" w:rsidP="005778CA">
      <w:pPr>
        <w:numPr>
          <w:ilvl w:val="0"/>
          <w:numId w:val="1"/>
        </w:numPr>
        <w:tabs>
          <w:tab w:val="clear" w:pos="720"/>
          <w:tab w:val="num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«Вестник муниципальных правовых актов муниципального образования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>», разместить на официальном сайте муниципального образования 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>» в информационно – телек</w:t>
      </w:r>
      <w:r w:rsidR="001D5766">
        <w:rPr>
          <w:sz w:val="28"/>
          <w:szCs w:val="28"/>
        </w:rPr>
        <w:t>оммуникационной сети «Интернет».</w:t>
      </w:r>
    </w:p>
    <w:p w:rsidR="005778CA" w:rsidRDefault="005778CA" w:rsidP="005778CA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778CA" w:rsidRPr="005778CA" w:rsidRDefault="005778CA" w:rsidP="005778CA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 xml:space="preserve">»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П.Д.Мазур</w:t>
      </w:r>
      <w:proofErr w:type="spellEnd"/>
    </w:p>
    <w:p w:rsidR="006F43EB" w:rsidRDefault="006F43EB" w:rsidP="006F43EB">
      <w:pPr>
        <w:suppressAutoHyphens/>
        <w:jc w:val="both"/>
        <w:rPr>
          <w:sz w:val="28"/>
          <w:szCs w:val="28"/>
        </w:rPr>
      </w:pPr>
    </w:p>
    <w:p w:rsidR="003B4D8A" w:rsidRDefault="003B4D8A" w:rsidP="006F43EB">
      <w:pPr>
        <w:suppressAutoHyphens/>
        <w:jc w:val="both"/>
        <w:rPr>
          <w:b/>
          <w:sz w:val="28"/>
          <w:szCs w:val="28"/>
        </w:rPr>
      </w:pPr>
    </w:p>
    <w:p w:rsidR="00EE3B30" w:rsidRPr="0031271D" w:rsidRDefault="00EE3B30" w:rsidP="00FA3057">
      <w:pPr>
        <w:suppressAutoHyphens/>
        <w:jc w:val="both"/>
        <w:rPr>
          <w:b/>
          <w:sz w:val="28"/>
          <w:szCs w:val="28"/>
        </w:rPr>
      </w:pPr>
    </w:p>
    <w:sectPr w:rsidR="00EE3B30" w:rsidRPr="0031271D" w:rsidSect="00A17DF7">
      <w:pgSz w:w="11906" w:h="16838"/>
      <w:pgMar w:top="5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E0" w:rsidRDefault="00BE48E0" w:rsidP="00FA6F8C">
      <w:r>
        <w:separator/>
      </w:r>
    </w:p>
  </w:endnote>
  <w:endnote w:type="continuationSeparator" w:id="0">
    <w:p w:rsidR="00BE48E0" w:rsidRDefault="00BE48E0" w:rsidP="00FA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E0" w:rsidRDefault="00BE48E0" w:rsidP="00FA6F8C">
      <w:r>
        <w:separator/>
      </w:r>
    </w:p>
  </w:footnote>
  <w:footnote w:type="continuationSeparator" w:id="0">
    <w:p w:rsidR="00BE48E0" w:rsidRDefault="00BE48E0" w:rsidP="00FA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035"/>
    <w:multiLevelType w:val="hybridMultilevel"/>
    <w:tmpl w:val="A5C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EB"/>
    <w:rsid w:val="00091DAB"/>
    <w:rsid w:val="000A4599"/>
    <w:rsid w:val="000A4744"/>
    <w:rsid w:val="000C4269"/>
    <w:rsid w:val="000D311E"/>
    <w:rsid w:val="00122BD5"/>
    <w:rsid w:val="00137FA6"/>
    <w:rsid w:val="001C2467"/>
    <w:rsid w:val="001D5766"/>
    <w:rsid w:val="001F4FF3"/>
    <w:rsid w:val="00227C92"/>
    <w:rsid w:val="002A2B4E"/>
    <w:rsid w:val="002D29E8"/>
    <w:rsid w:val="0031271D"/>
    <w:rsid w:val="003753D4"/>
    <w:rsid w:val="003B4D8A"/>
    <w:rsid w:val="003F0845"/>
    <w:rsid w:val="00413242"/>
    <w:rsid w:val="004203A8"/>
    <w:rsid w:val="004E4302"/>
    <w:rsid w:val="00502792"/>
    <w:rsid w:val="005778CA"/>
    <w:rsid w:val="005F52B6"/>
    <w:rsid w:val="00600487"/>
    <w:rsid w:val="00627378"/>
    <w:rsid w:val="00657ABC"/>
    <w:rsid w:val="00690D58"/>
    <w:rsid w:val="006A0D16"/>
    <w:rsid w:val="006F43EB"/>
    <w:rsid w:val="00726F00"/>
    <w:rsid w:val="00747A6B"/>
    <w:rsid w:val="00774513"/>
    <w:rsid w:val="00811DFE"/>
    <w:rsid w:val="00830E9F"/>
    <w:rsid w:val="008F1903"/>
    <w:rsid w:val="008F2B34"/>
    <w:rsid w:val="00900642"/>
    <w:rsid w:val="009728FE"/>
    <w:rsid w:val="0099027B"/>
    <w:rsid w:val="009B77E7"/>
    <w:rsid w:val="00A17DF7"/>
    <w:rsid w:val="00A470A4"/>
    <w:rsid w:val="00A96A1A"/>
    <w:rsid w:val="00AD03F9"/>
    <w:rsid w:val="00B36389"/>
    <w:rsid w:val="00B666F2"/>
    <w:rsid w:val="00B83627"/>
    <w:rsid w:val="00B93631"/>
    <w:rsid w:val="00BC44B5"/>
    <w:rsid w:val="00BE48E0"/>
    <w:rsid w:val="00D400A0"/>
    <w:rsid w:val="00D61346"/>
    <w:rsid w:val="00D630A2"/>
    <w:rsid w:val="00D92000"/>
    <w:rsid w:val="00DC46D6"/>
    <w:rsid w:val="00DF1956"/>
    <w:rsid w:val="00E02CE5"/>
    <w:rsid w:val="00E539FE"/>
    <w:rsid w:val="00EC48C0"/>
    <w:rsid w:val="00ED78AC"/>
    <w:rsid w:val="00EE3B30"/>
    <w:rsid w:val="00F14C5B"/>
    <w:rsid w:val="00F331C4"/>
    <w:rsid w:val="00F52EA1"/>
    <w:rsid w:val="00FA3057"/>
    <w:rsid w:val="00FA59BE"/>
    <w:rsid w:val="00FA6F8C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6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6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DE475-267E-4B13-9449-0D83E5A5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МОЙ</cp:lastModifiedBy>
  <cp:revision>26</cp:revision>
  <cp:lastPrinted>2023-05-31T07:25:00Z</cp:lastPrinted>
  <dcterms:created xsi:type="dcterms:W3CDTF">2023-03-02T11:07:00Z</dcterms:created>
  <dcterms:modified xsi:type="dcterms:W3CDTF">2023-05-31T07:26:00Z</dcterms:modified>
</cp:coreProperties>
</file>