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B9" w:rsidRPr="00E10BB9" w:rsidRDefault="00E10BB9" w:rsidP="00E10BB9">
      <w:pPr>
        <w:spacing w:after="0" w:line="34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B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fldChar w:fldCharType="begin"/>
      </w:r>
      <w:r w:rsidRPr="00E10B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instrText xml:space="preserve"> HYPERLINK "http://www.consultant.ru/document/cons_doc_LAW_102226/" </w:instrText>
      </w:r>
      <w:r w:rsidRPr="00E10B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fldChar w:fldCharType="separate"/>
      </w:r>
      <w:r w:rsidRPr="00E10BB9">
        <w:rPr>
          <w:rFonts w:ascii="Arial" w:eastAsia="Times New Roman" w:hAnsi="Arial" w:cs="Arial"/>
          <w:b/>
          <w:bCs/>
          <w:color w:val="666699"/>
          <w:sz w:val="24"/>
          <w:szCs w:val="24"/>
          <w:lang w:eastAsia="ru-RU"/>
        </w:rPr>
        <w:br/>
      </w:r>
      <w:proofErr w:type="gramStart"/>
      <w:r w:rsidRPr="00E10BB9">
        <w:rPr>
          <w:rFonts w:ascii="Arial" w:eastAsia="Times New Roman" w:hAnsi="Arial" w:cs="Arial"/>
          <w:b/>
          <w:bCs/>
          <w:color w:val="666699"/>
          <w:sz w:val="24"/>
          <w:szCs w:val="24"/>
          <w:u w:val="single"/>
          <w:lang w:eastAsia="ru-RU"/>
        </w:rPr>
        <w:t>Указ Президента РФ от 01.07.2010 N 821 (ред. от 22.12.2015) "О комиссиях по соблюдению требований к служебному поведению федеральных государственных служащих и урегулированию конфликта интересов" (вместе с "Положением о комиссиях по соблюдению...</w:t>
      </w:r>
      <w:r w:rsidRPr="00E10B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fldChar w:fldCharType="end"/>
      </w:r>
      <w:proofErr w:type="gramEnd"/>
    </w:p>
    <w:p w:rsidR="00E10BB9" w:rsidRPr="00E10BB9" w:rsidRDefault="00E10BB9" w:rsidP="00E10BB9">
      <w:pPr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dst100052"/>
      <w:bookmarkEnd w:id="0"/>
      <w:r w:rsidRPr="00E10B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Утверждено</w:t>
      </w:r>
    </w:p>
    <w:p w:rsidR="00E10BB9" w:rsidRPr="00E10BB9" w:rsidRDefault="00E10BB9" w:rsidP="00E10BB9">
      <w:pPr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B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Указом Президента</w:t>
      </w:r>
    </w:p>
    <w:p w:rsidR="00E10BB9" w:rsidRPr="00E10BB9" w:rsidRDefault="00E10BB9" w:rsidP="00E10BB9">
      <w:pPr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B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Российской Федерации</w:t>
      </w:r>
    </w:p>
    <w:p w:rsidR="00E10BB9" w:rsidRPr="00E10BB9" w:rsidRDefault="00E10BB9" w:rsidP="00E10BB9">
      <w:pPr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B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1 июля 2010 г. N 821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0BB9" w:rsidRPr="00E10BB9" w:rsidRDefault="00E10BB9" w:rsidP="00E10BB9">
      <w:pPr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1" w:name="dst100053"/>
      <w:bookmarkEnd w:id="1"/>
      <w:r w:rsidRPr="00E10BB9"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  <w:t>ПОЛОЖЕНИЕ</w:t>
      </w:r>
    </w:p>
    <w:p w:rsidR="00E10BB9" w:rsidRPr="00E10BB9" w:rsidRDefault="00E10BB9" w:rsidP="00E10BB9">
      <w:pPr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E10BB9"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  <w:t>О КОМИССИЯХ ПО СОБЛЮДЕНИЮ ТРЕБОВАНИЙ К СЛУЖЕБНОМУ ПОВЕДЕНИЮ</w:t>
      </w:r>
    </w:p>
    <w:p w:rsidR="00E10BB9" w:rsidRPr="00E10BB9" w:rsidRDefault="00E10BB9" w:rsidP="00E10BB9">
      <w:pPr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E10BB9"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  <w:t>ФЕДЕРАЛЬНЫХ ГОСУДАРСТВЕННЫХ СЛУЖАЩИХ И УРЕГУЛИРОВАНИЮ</w:t>
      </w:r>
    </w:p>
    <w:p w:rsidR="00E10BB9" w:rsidRPr="00E10BB9" w:rsidRDefault="00E10BB9" w:rsidP="00E10BB9">
      <w:pPr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E10BB9"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  <w:t>КОНФЛИКТА ИНТЕРЕСОВ</w:t>
      </w:r>
    </w:p>
    <w:tbl>
      <w:tblPr>
        <w:tblW w:w="0" w:type="auto"/>
        <w:jc w:val="center"/>
        <w:tblCellSpacing w:w="15" w:type="dxa"/>
        <w:tblBorders>
          <w:top w:val="single" w:sz="6" w:space="0" w:color="B3B0A4"/>
          <w:left w:val="single" w:sz="6" w:space="0" w:color="B3B0A4"/>
          <w:bottom w:val="single" w:sz="6" w:space="0" w:color="B3B0A4"/>
          <w:right w:val="single" w:sz="6" w:space="0" w:color="B3B0A4"/>
        </w:tblBorders>
        <w:shd w:val="clear" w:color="auto" w:fill="F0F0E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3657"/>
      </w:tblGrid>
      <w:tr w:rsidR="00E10BB9" w:rsidRPr="00E10BB9" w:rsidTr="00E10BB9">
        <w:trPr>
          <w:trHeight w:val="345"/>
          <w:tblCellSpacing w:w="15" w:type="dxa"/>
          <w:jc w:val="center"/>
        </w:trPr>
        <w:tc>
          <w:tcPr>
            <w:tcW w:w="450" w:type="dxa"/>
            <w:shd w:val="clear" w:color="auto" w:fill="F0F0EB"/>
            <w:vAlign w:val="center"/>
            <w:hideMark/>
          </w:tcPr>
          <w:p w:rsidR="00E10BB9" w:rsidRPr="00E10BB9" w:rsidRDefault="00E10BB9" w:rsidP="00E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0F0EB"/>
            <w:tcMar>
              <w:top w:w="30" w:type="dxa"/>
              <w:left w:w="30" w:type="dxa"/>
              <w:bottom w:w="30" w:type="dxa"/>
              <w:right w:w="150" w:type="dxa"/>
            </w:tcMar>
            <w:vAlign w:val="center"/>
            <w:hideMark/>
          </w:tcPr>
          <w:p w:rsidR="00E10BB9" w:rsidRPr="00E10BB9" w:rsidRDefault="00E10BB9" w:rsidP="00E1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ru-RU"/>
              </w:rPr>
            </w:pPr>
            <w:r w:rsidRPr="00E10BB9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ru-RU"/>
              </w:rPr>
              <w:t>Список изменяющих документов</w:t>
            </w:r>
          </w:p>
        </w:tc>
      </w:tr>
    </w:tbl>
    <w:p w:rsidR="00E10BB9" w:rsidRPr="00E10BB9" w:rsidRDefault="00E10BB9" w:rsidP="00E10BB9">
      <w:pPr>
        <w:spacing w:after="0" w:line="343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B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dst100054"/>
      <w:bookmarkEnd w:id="2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 </w:t>
      </w:r>
      <w:hyperlink r:id="rId4" w:anchor="dst100094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законом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25 декабря 2008 г. N 273-ФЗ "О противодействии коррупции".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dst100055"/>
      <w:bookmarkEnd w:id="3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Комиссии в своей деятельности руководствуются </w:t>
      </w:r>
      <w:hyperlink r:id="rId5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Конституцией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dst100056"/>
      <w:bookmarkEnd w:id="4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Основной задачей комиссий является содействие государственным органам: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dst100057"/>
      <w:bookmarkEnd w:id="5"/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 </w:t>
      </w:r>
      <w:hyperlink r:id="rId6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законом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dst100058"/>
      <w:bookmarkEnd w:id="6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в осуществлении в государственном органе мер по предупреждению коррупции.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dst100059"/>
      <w:bookmarkEnd w:id="7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Комиссии рассматривают вопросы, связанные с соблюдением требований к служебному поведению и (или) требований об урегулировании конфликта </w:t>
      </w:r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</w:t>
      </w:r>
      <w:proofErr w:type="gramEnd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</w:t>
      </w:r>
      <w:proofErr w:type="gramEnd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которые и </w:t>
      </w:r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освобождение</w:t>
      </w:r>
      <w:proofErr w:type="gramEnd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которых осуществляются Президентом Российской Федерации).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dst100060"/>
      <w:bookmarkEnd w:id="8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</w:t>
      </w:r>
      <w:proofErr w:type="gramEnd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" w:name="dst100061"/>
      <w:bookmarkEnd w:id="9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</w:t>
      </w:r>
      <w:proofErr w:type="gramEnd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 </w:t>
      </w:r>
      <w:hyperlink r:id="rId7" w:anchor="dst100143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подпункте "б" пункта 8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Положения.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" w:name="dst100062"/>
      <w:bookmarkEnd w:id="10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" w:name="dst100063"/>
      <w:bookmarkEnd w:id="11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</w:t>
      </w:r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" w:name="dst100064"/>
      <w:bookmarkEnd w:id="12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В состав комиссии входят: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3" w:name="dst100065"/>
      <w:bookmarkEnd w:id="13"/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  <w:proofErr w:type="gramEnd"/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4" w:name="dst100143"/>
      <w:bookmarkEnd w:id="14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E10BB9" w:rsidRPr="00E10BB9" w:rsidRDefault="00E10BB9" w:rsidP="00E10BB9">
      <w:pPr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 </w:t>
      </w:r>
      <w:hyperlink r:id="rId8" w:anchor="dst100093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Указа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Президента РФ от 03.12.2013 N 878)</w:t>
      </w:r>
    </w:p>
    <w:p w:rsidR="00E10BB9" w:rsidRPr="00E10BB9" w:rsidRDefault="00E10BB9" w:rsidP="00E10BB9">
      <w:pPr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B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E10B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E10B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редакции)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5" w:name="dst100067"/>
      <w:bookmarkEnd w:id="15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6" w:name="dst100068"/>
      <w:bookmarkEnd w:id="16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Руководитель государственного органа может принять решение о включении в состав комиссии: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7" w:name="dst100069"/>
      <w:bookmarkEnd w:id="17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представителя общественного совета, образованного при федеральном органе исполнительной власти в соответствии с </w:t>
      </w:r>
      <w:hyperlink r:id="rId9" w:anchor="dst100142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частью 2 статьи 20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4 апреля 2005 г. N 32-ФЗ "Об Общественной палате Российской Федерации";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8" w:name="dst100070"/>
      <w:bookmarkEnd w:id="18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представителя общественной организации ветеранов, созданной в государственном органе;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9" w:name="dst100071"/>
      <w:bookmarkEnd w:id="19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представителя профсоюзной организации, действующей в установленном порядке в государственном органе.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0" w:name="dst100144"/>
      <w:bookmarkEnd w:id="20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 </w:t>
      </w:r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 указанные в </w:t>
      </w:r>
      <w:hyperlink r:id="rId10" w:anchor="dst100143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подпунктах "б"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11" w:anchor="dst100067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"в" пункта 8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в </w:t>
      </w:r>
      <w:hyperlink r:id="rId12" w:anchor="dst100068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пункте 9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</w:t>
      </w:r>
      <w:proofErr w:type="gramEnd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E10BB9" w:rsidRPr="00E10BB9" w:rsidRDefault="00E10BB9" w:rsidP="00E10BB9">
      <w:pPr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ред. </w:t>
      </w:r>
      <w:hyperlink r:id="rId13" w:anchor="dst100094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Указа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Президента РФ от 03.12.2013 N 878)</w:t>
      </w:r>
    </w:p>
    <w:p w:rsidR="00E10BB9" w:rsidRPr="00E10BB9" w:rsidRDefault="00E10BB9" w:rsidP="00E10BB9">
      <w:pPr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B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E10B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E10B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редакции)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1" w:name="dst100073"/>
      <w:bookmarkEnd w:id="21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2" w:name="dst100074"/>
      <w:bookmarkEnd w:id="22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3" w:name="dst100075"/>
      <w:bookmarkEnd w:id="23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13. В заседаниях комиссии с правом совещательного голоса участвуют: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4" w:name="dst100076"/>
      <w:bookmarkEnd w:id="24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5" w:name="dst100077"/>
      <w:bookmarkEnd w:id="25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6" w:name="dst100078"/>
      <w:bookmarkEnd w:id="26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7" w:name="dst100079"/>
      <w:bookmarkEnd w:id="27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8" w:name="dst100080"/>
      <w:bookmarkEnd w:id="28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Основаниями для проведения заседания комиссии являются: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9" w:name="dst100081"/>
      <w:bookmarkEnd w:id="29"/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представление руководителем государственного органа в соответствии с </w:t>
      </w:r>
      <w:hyperlink r:id="rId14" w:anchor="dst100113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пунктом 31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proofErr w:type="gramEnd"/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0" w:name="dst100082"/>
      <w:bookmarkEnd w:id="30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представлении государственным служащим недостоверных или неполных сведений, предусмотренных </w:t>
      </w:r>
      <w:hyperlink r:id="rId15" w:anchor="dst100037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подпунктом "а" пункта 1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названного Положения;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1" w:name="dst100083"/>
      <w:bookmarkEnd w:id="31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2" w:name="dst100084"/>
      <w:bookmarkEnd w:id="32"/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 порядке, установленном нормативным правовым актом государственного органа:</w:t>
      </w:r>
      <w:proofErr w:type="gramEnd"/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3" w:name="dst100085"/>
      <w:bookmarkEnd w:id="33"/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</w:t>
      </w:r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лет со дня увольнения с государственной службы;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4" w:name="dst100086"/>
      <w:bookmarkEnd w:id="34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5" w:name="dst100145"/>
      <w:bookmarkEnd w:id="35"/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государственного служащего о невозможности выполнить требования Федерального </w:t>
      </w:r>
      <w:hyperlink r:id="rId16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закона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10BB9" w:rsidRPr="00E10BB9" w:rsidRDefault="00E10BB9" w:rsidP="00E10BB9">
      <w:pPr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(абзац введен </w:t>
      </w:r>
      <w:hyperlink r:id="rId17" w:anchor="dst100032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Указом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Президента РФ от 08.03.2015 N 120)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6" w:name="dst100153"/>
      <w:bookmarkEnd w:id="36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10BB9" w:rsidRPr="00E10BB9" w:rsidRDefault="00E10BB9" w:rsidP="00E10BB9">
      <w:pPr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(абзац введен </w:t>
      </w:r>
      <w:hyperlink r:id="rId18" w:anchor="dst100009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Указом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Президента РФ от 22.12.2015 N 650)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7" w:name="dst100087"/>
      <w:bookmarkEnd w:id="37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8" w:name="dst100138"/>
      <w:bookmarkEnd w:id="38"/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 </w:t>
      </w:r>
      <w:hyperlink r:id="rId19" w:anchor="dst100028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частью 1 статьи 3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доходам");</w:t>
      </w:r>
    </w:p>
    <w:p w:rsidR="00E10BB9" w:rsidRPr="00E10BB9" w:rsidRDefault="00E10BB9" w:rsidP="00E10BB9">
      <w:pPr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пп</w:t>
      </w:r>
      <w:proofErr w:type="spellEnd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"г" введен </w:t>
      </w:r>
      <w:hyperlink r:id="rId20" w:anchor="dst100203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Указом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Президента РФ от 02.04.2013 N 309)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9" w:name="dst100146"/>
      <w:bookmarkEnd w:id="39"/>
      <w:proofErr w:type="spellStart"/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spellEnd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поступившее в соответствии с </w:t>
      </w:r>
      <w:hyperlink r:id="rId21" w:anchor="dst33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частью 4 статьи 12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25 декабря 2008 г. N 273-ФЗ "О противодействии коррупции" и </w:t>
      </w:r>
      <w:hyperlink r:id="rId22" w:anchor="dst1713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статьей 64.1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E10BB9" w:rsidRPr="00E10BB9" w:rsidRDefault="00E10BB9" w:rsidP="00E10BB9">
      <w:pPr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пп</w:t>
      </w:r>
      <w:proofErr w:type="spellEnd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"</w:t>
      </w:r>
      <w:proofErr w:type="spell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spellEnd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в ред. </w:t>
      </w:r>
      <w:hyperlink r:id="rId23" w:anchor="dst100034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Указа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Президента РФ от 08.03.2015 N 120)</w:t>
      </w:r>
    </w:p>
    <w:p w:rsidR="00E10BB9" w:rsidRPr="00E10BB9" w:rsidRDefault="00E10BB9" w:rsidP="00E10BB9">
      <w:pPr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B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E10B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E10B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редакции)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0" w:name="dst100088"/>
      <w:bookmarkEnd w:id="40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1" w:name="dst100154"/>
      <w:bookmarkEnd w:id="41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17.1. Обращение, указанное в </w:t>
      </w:r>
      <w:hyperlink r:id="rId24" w:anchor="dst100085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абзаце втором подпункта "б" пункта 16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</w:t>
      </w:r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25" w:anchor="dst28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статьи 12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25 декабря 2008 г. N 273-ФЗ "О противодействии коррупции".</w:t>
      </w:r>
    </w:p>
    <w:p w:rsidR="00E10BB9" w:rsidRPr="00E10BB9" w:rsidRDefault="00E10BB9" w:rsidP="00E10BB9">
      <w:pPr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17.1 введен </w:t>
      </w:r>
      <w:hyperlink r:id="rId26" w:anchor="dst100028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Указом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Президента РФ от 23.06.2014 N 453; в ред. </w:t>
      </w:r>
      <w:hyperlink r:id="rId27" w:anchor="dst100011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Указа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Президента РФ от 22.12.2015 N 650)</w:t>
      </w:r>
    </w:p>
    <w:p w:rsidR="00E10BB9" w:rsidRPr="00E10BB9" w:rsidRDefault="00E10BB9" w:rsidP="00E10BB9">
      <w:pPr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B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E10B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E10B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редакции)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2" w:name="dst3"/>
      <w:bookmarkEnd w:id="42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17.2. Обращение, указанное в </w:t>
      </w:r>
      <w:hyperlink r:id="rId28" w:anchor="dst100085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абзаце втором подпункта "б" пункта 16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E10BB9" w:rsidRPr="00E10BB9" w:rsidRDefault="00E10BB9" w:rsidP="00E10BB9">
      <w:pPr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17.2 введен </w:t>
      </w:r>
      <w:hyperlink r:id="rId29" w:anchor="dst100030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Указом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Президента РФ от 23.06.2014 N 453)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3" w:name="dst100155"/>
      <w:bookmarkEnd w:id="43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17.3. </w:t>
      </w:r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Уведомление, указанное в </w:t>
      </w:r>
      <w:hyperlink r:id="rId30" w:anchor="dst100146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подпункте "</w:t>
        </w:r>
        <w:proofErr w:type="spellStart"/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д</w:t>
        </w:r>
        <w:proofErr w:type="spellEnd"/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" пункта 16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 </w:t>
      </w:r>
      <w:hyperlink r:id="rId31" w:anchor="dst28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статьи 12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25 декабря 2008 г. N 273-ФЗ "О противодействии коррупции".</w:t>
      </w:r>
      <w:proofErr w:type="gramEnd"/>
    </w:p>
    <w:p w:rsidR="00E10BB9" w:rsidRPr="00E10BB9" w:rsidRDefault="00E10BB9" w:rsidP="00E10BB9">
      <w:pPr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17.3 введен </w:t>
      </w:r>
      <w:hyperlink r:id="rId32" w:anchor="dst100031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Указом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Президента РФ от 23.06.2014 N 453; в ред. </w:t>
      </w:r>
      <w:hyperlink r:id="rId33" w:anchor="dst100012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Указа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Президента РФ от 22.12.2015 N 650)</w:t>
      </w:r>
    </w:p>
    <w:p w:rsidR="00E10BB9" w:rsidRPr="00E10BB9" w:rsidRDefault="00E10BB9" w:rsidP="00E10BB9">
      <w:pPr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B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E10B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E10B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редакции)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4" w:name="dst100156"/>
      <w:bookmarkEnd w:id="44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17.4. Уведомление, указанное в </w:t>
      </w:r>
      <w:hyperlink r:id="rId34" w:anchor="dst100153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абзаце пятом подпункта "б" пункта 16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E10BB9" w:rsidRPr="00E10BB9" w:rsidRDefault="00E10BB9" w:rsidP="00E10BB9">
      <w:pPr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17.4 введен </w:t>
      </w:r>
      <w:hyperlink r:id="rId35" w:anchor="dst100013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Указом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Президента РФ от 22.12.2015 N 650)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5" w:name="dst100157"/>
      <w:bookmarkEnd w:id="45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17.5. </w:t>
      </w:r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подготовке мотивированного заключения по результатам рассмотрения обращения, указанного в </w:t>
      </w:r>
      <w:hyperlink r:id="rId36" w:anchor="dst100085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абзаце втором подпункта "б" пункта 16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Положения, или уведомлений, указанных в </w:t>
      </w:r>
      <w:hyperlink r:id="rId37" w:anchor="dst100153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абзаце пятом подпункта "б"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38" w:anchor="dst100146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подпункте "</w:t>
        </w:r>
        <w:proofErr w:type="spellStart"/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д</w:t>
        </w:r>
        <w:proofErr w:type="spellEnd"/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" пункта 16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</w:t>
      </w:r>
      <w:proofErr w:type="gramEnd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10BB9" w:rsidRPr="00E10BB9" w:rsidRDefault="00E10BB9" w:rsidP="00E10BB9">
      <w:pPr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17.5 введен </w:t>
      </w:r>
      <w:hyperlink r:id="rId39" w:anchor="dst100015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Указом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Президента РФ от 22.12.2015 N 650)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6" w:name="dst100089"/>
      <w:bookmarkEnd w:id="46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7" w:name="dst100158"/>
      <w:bookmarkEnd w:id="47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r:id="rId40" w:anchor="dst100159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пунктами 18.1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41" w:anchor="dst7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18.2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Положения;</w:t>
      </w:r>
    </w:p>
    <w:p w:rsidR="00E10BB9" w:rsidRPr="00E10BB9" w:rsidRDefault="00E10BB9" w:rsidP="00E10BB9">
      <w:pPr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пп</w:t>
      </w:r>
      <w:proofErr w:type="spellEnd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"а" в ред. </w:t>
      </w:r>
      <w:hyperlink r:id="rId42" w:anchor="dst100017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Указа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Президента РФ от 22.12.2015 N 650)</w:t>
      </w:r>
    </w:p>
    <w:p w:rsidR="00E10BB9" w:rsidRPr="00E10BB9" w:rsidRDefault="00E10BB9" w:rsidP="00E10BB9">
      <w:pPr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B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E10B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E10B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редакции)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8" w:name="dst100091"/>
      <w:bookmarkEnd w:id="48"/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</w:t>
      </w:r>
      <w:proofErr w:type="gramEnd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коррупционных и иных правонарушений, и с результатами ее проверки;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9" w:name="dst100092"/>
      <w:bookmarkEnd w:id="49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рассматривает ходатайства о приглашении на заседание комиссии лиц, указанных в </w:t>
      </w:r>
      <w:hyperlink r:id="rId43" w:anchor="dst100077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подпункте "б" пункта 13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0" w:name="dst100159"/>
      <w:bookmarkEnd w:id="50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18.1. Заседание комиссии по рассмотрению заявлений, указанных в </w:t>
      </w:r>
      <w:hyperlink r:id="rId44" w:anchor="dst100086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абзацах третьем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45" w:anchor="dst100145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четвертом подпункта "б" пункта 16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10BB9" w:rsidRPr="00E10BB9" w:rsidRDefault="00E10BB9" w:rsidP="00E10BB9">
      <w:pPr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</w:t>
      </w:r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18.1 введен </w:t>
      </w:r>
      <w:hyperlink r:id="rId46" w:anchor="dst100033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Указом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Президента РФ от 23.06.2014 N 453; в ред. </w:t>
      </w:r>
      <w:hyperlink r:id="rId47" w:anchor="dst100019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Указа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Президента РФ от 22.12.2015 N 650)</w:t>
      </w:r>
    </w:p>
    <w:p w:rsidR="00E10BB9" w:rsidRPr="00E10BB9" w:rsidRDefault="00E10BB9" w:rsidP="00E10BB9">
      <w:pPr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B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E10B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E10B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редакции)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1" w:name="dst7"/>
      <w:bookmarkEnd w:id="51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18.2. Уведомление, указанное в </w:t>
      </w:r>
      <w:hyperlink r:id="rId48" w:anchor="dst100146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подпункте "</w:t>
        </w:r>
        <w:proofErr w:type="spellStart"/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д</w:t>
        </w:r>
        <w:proofErr w:type="spellEnd"/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" пункта 16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Положения, как правило, рассматривается на очередном (плановом) заседании комиссии.</w:t>
      </w:r>
    </w:p>
    <w:p w:rsidR="00E10BB9" w:rsidRPr="00E10BB9" w:rsidRDefault="00E10BB9" w:rsidP="00E10BB9">
      <w:pPr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18.2 введен </w:t>
      </w:r>
      <w:hyperlink r:id="rId49" w:anchor="dst100035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Указом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Президента РФ от 23.06.2014 N 453)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2" w:name="dst100160"/>
      <w:bookmarkEnd w:id="52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 </w:t>
      </w:r>
      <w:hyperlink r:id="rId50" w:anchor="dst100084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подпунктом "б" пункта 16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Положения.</w:t>
      </w:r>
    </w:p>
    <w:p w:rsidR="00E10BB9" w:rsidRPr="00E10BB9" w:rsidRDefault="00E10BB9" w:rsidP="00E10BB9">
      <w:pPr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19 в ред. </w:t>
      </w:r>
      <w:hyperlink r:id="rId51" w:anchor="dst100020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Указа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Президента РФ от 22.12.2015 N 650)</w:t>
      </w:r>
    </w:p>
    <w:p w:rsidR="00E10BB9" w:rsidRPr="00E10BB9" w:rsidRDefault="00E10BB9" w:rsidP="00E10BB9">
      <w:pPr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B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E10B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E10B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редакции)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3" w:name="dst100161"/>
      <w:bookmarkEnd w:id="53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19.1. Заседания комиссии могут проводиться в отсутствие государственного служащего или гражданина в случае: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4" w:name="dst100162"/>
      <w:bookmarkEnd w:id="54"/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если в обращении, заявлении или уведомлении, предусмотренных </w:t>
      </w:r>
      <w:hyperlink r:id="rId52" w:anchor="dst100084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подпунктом "б" пункта 16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  <w:proofErr w:type="gramEnd"/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5" w:name="dst100163"/>
      <w:bookmarkEnd w:id="55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10BB9" w:rsidRPr="00E10BB9" w:rsidRDefault="00E10BB9" w:rsidP="00E10BB9">
      <w:pPr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(п. 19.1 </w:t>
      </w:r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</w:t>
      </w:r>
      <w:proofErr w:type="gramEnd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53" w:anchor="dst100022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Указом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Президента РФ от 22.12.2015 N 650)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6" w:name="dst9"/>
      <w:bookmarkEnd w:id="56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10BB9" w:rsidRPr="00E10BB9" w:rsidRDefault="00E10BB9" w:rsidP="00E10BB9">
      <w:pPr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20 в ред. </w:t>
      </w:r>
      <w:hyperlink r:id="rId54" w:anchor="dst100038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Указа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Президента РФ от 23.06.2014 N 453)</w:t>
      </w:r>
    </w:p>
    <w:p w:rsidR="00E10BB9" w:rsidRPr="00E10BB9" w:rsidRDefault="00E10BB9" w:rsidP="00E10BB9">
      <w:pPr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B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E10B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E10B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редакции)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7" w:name="dst100095"/>
      <w:bookmarkEnd w:id="57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8" w:name="dst100096"/>
      <w:bookmarkEnd w:id="58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 По итогам рассмотрения вопроса, указанного в </w:t>
      </w:r>
      <w:hyperlink r:id="rId55" w:anchor="dst100082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абзаце втором подпункта "а" пункта 16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9" w:name="dst100097"/>
      <w:bookmarkEnd w:id="59"/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установить, что сведения, представленные государственным служащим в соответствии с </w:t>
      </w:r>
      <w:hyperlink r:id="rId56" w:anchor="dst100037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подпунктом "а" пункта 1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0" w:name="dst100098"/>
      <w:bookmarkEnd w:id="60"/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установить, что сведения, представленные государственным служащим в соответствии с </w:t>
      </w:r>
      <w:hyperlink r:id="rId57" w:anchor="dst100037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подпунктом "а" пункта 1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Положения, названного в </w:t>
      </w:r>
      <w:hyperlink r:id="rId58" w:anchor="dst100097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подпункте "а" настоящего пункта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являются недостоверными и (или) неполными.</w:t>
      </w:r>
      <w:proofErr w:type="gramEnd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этом случае </w:t>
      </w:r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1" w:name="dst100099"/>
      <w:bookmarkEnd w:id="61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 По итогам рассмотрения вопроса, указанного в </w:t>
      </w:r>
      <w:hyperlink r:id="rId59" w:anchor="dst100083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абзаце третьем подпункта "а" пункта 16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2" w:name="dst100100"/>
      <w:bookmarkEnd w:id="62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3" w:name="dst100101"/>
      <w:bookmarkEnd w:id="63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4" w:name="dst100102"/>
      <w:bookmarkEnd w:id="64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 По итогам рассмотрения вопроса, указанного в </w:t>
      </w:r>
      <w:hyperlink r:id="rId60" w:anchor="dst100085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абзаце втором подпункта "б" пункта 16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5" w:name="dst100103"/>
      <w:bookmarkEnd w:id="65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6" w:name="dst100104"/>
      <w:bookmarkEnd w:id="66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7" w:name="dst100105"/>
      <w:bookmarkEnd w:id="67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 По итогам рассмотрения вопроса, указанного в </w:t>
      </w:r>
      <w:hyperlink r:id="rId61" w:anchor="dst100086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абзаце третьем подпункта "б" пункта 16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8" w:name="dst100106"/>
      <w:bookmarkEnd w:id="68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9" w:name="dst100107"/>
      <w:bookmarkEnd w:id="69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0" w:name="dst100108"/>
      <w:bookmarkEnd w:id="70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1" w:name="dst100139"/>
      <w:bookmarkEnd w:id="71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25.1. По итогам рассмотрения вопроса, указанного в </w:t>
      </w:r>
      <w:hyperlink r:id="rId62" w:anchor="dst100138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подпункте "г" пункта 16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2" w:name="dst100140"/>
      <w:bookmarkEnd w:id="72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признать, что сведения, представленные государственным служащим в соответствии с </w:t>
      </w:r>
      <w:hyperlink r:id="rId63" w:anchor="dst100028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частью 1 статьи 3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Федерального закона "О </w:t>
      </w:r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контроле за</w:t>
      </w:r>
      <w:proofErr w:type="gramEnd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соответствием расходов лиц, замещающих государственные должности, и иных лиц их доходам", являются достоверными и полными;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3" w:name="dst100141"/>
      <w:bookmarkEnd w:id="73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признать, что сведения, представленные государственным служащим в соответствии с </w:t>
      </w:r>
      <w:hyperlink r:id="rId64" w:anchor="dst100028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частью 1 статьи 3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Федерального закона "О </w:t>
      </w:r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контроле за</w:t>
      </w:r>
      <w:proofErr w:type="gramEnd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E10BB9" w:rsidRPr="00E10BB9" w:rsidRDefault="00E10BB9" w:rsidP="00E10BB9">
      <w:pPr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(п. 25.1 </w:t>
      </w:r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</w:t>
      </w:r>
      <w:proofErr w:type="gramEnd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65" w:anchor="dst100205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Указом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Президента РФ от 02.04.2013 N 309)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4" w:name="dst100148"/>
      <w:bookmarkEnd w:id="74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25.2. По итогам рассмотрения вопроса, указанного в </w:t>
      </w:r>
      <w:hyperlink r:id="rId66" w:anchor="dst100145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абзаце четвертом подпункта "б" пункта 16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5" w:name="dst100149"/>
      <w:bookmarkEnd w:id="75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признать, что обстоятельства, препятствующие выполнению требований Федерального </w:t>
      </w:r>
      <w:hyperlink r:id="rId67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закона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6" w:name="dst100150"/>
      <w:bookmarkEnd w:id="76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признать, что обстоятельства, препятствующие выполнению требований Федерального </w:t>
      </w:r>
      <w:hyperlink r:id="rId68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закона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E10BB9" w:rsidRPr="00E10BB9" w:rsidRDefault="00E10BB9" w:rsidP="00E10BB9">
      <w:pPr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(п. 25.2 </w:t>
      </w:r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</w:t>
      </w:r>
      <w:proofErr w:type="gramEnd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69" w:anchor="dst100038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Указом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Президента РФ от 08.03.2015 N 120)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7" w:name="dst100164"/>
      <w:bookmarkEnd w:id="77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25.3. По итогам рассмотрения вопроса, указанного в </w:t>
      </w:r>
      <w:hyperlink r:id="rId70" w:anchor="dst100153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абзаце пятом подпункта "б" пункта 16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8" w:name="dst100165"/>
      <w:bookmarkEnd w:id="78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9" w:name="dst100166"/>
      <w:bookmarkEnd w:id="79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0" w:name="dst100167"/>
      <w:bookmarkEnd w:id="80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E10BB9" w:rsidRPr="00E10BB9" w:rsidRDefault="00E10BB9" w:rsidP="00E10BB9">
      <w:pPr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25.3 введен </w:t>
      </w:r>
      <w:hyperlink r:id="rId71" w:anchor="dst100026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Указом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Президента РФ от 22.12.2015 N 650)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1" w:name="dst100168"/>
      <w:bookmarkEnd w:id="81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 По итогам рассмотрения вопросов, указанных в </w:t>
      </w:r>
      <w:hyperlink r:id="rId72" w:anchor="dst100081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подпунктах "а"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73" w:anchor="dst100084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"б"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74" w:anchor="dst100138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"г"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75" w:anchor="dst100146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"</w:t>
        </w:r>
        <w:proofErr w:type="spellStart"/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д</w:t>
        </w:r>
        <w:proofErr w:type="spellEnd"/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" пункта 16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Положения, и при наличии к тому оснований комиссия может принять иное решение, чем это предусмотрено </w:t>
      </w:r>
      <w:hyperlink r:id="rId76" w:anchor="dst100096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пунктами 22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 </w:t>
      </w:r>
      <w:hyperlink r:id="rId77" w:anchor="dst100105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25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78" w:anchor="dst100139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25.1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 </w:t>
      </w:r>
      <w:hyperlink r:id="rId79" w:anchor="dst100164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25.3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80" w:anchor="dst100152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26.1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Положения. Основания и мотивы принятия такого решения должны быть отражены в протоколе заседания комиссии.</w:t>
      </w:r>
    </w:p>
    <w:p w:rsidR="00E10BB9" w:rsidRPr="00E10BB9" w:rsidRDefault="00E10BB9" w:rsidP="00E10BB9">
      <w:pPr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</w:t>
      </w:r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ред. Указов Президента РФ от 08.03.2015 </w:t>
      </w:r>
      <w:hyperlink r:id="rId81" w:anchor="dst100042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N 120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22.12.2015 </w:t>
      </w:r>
      <w:hyperlink r:id="rId82" w:anchor="dst100031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N 650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E10BB9" w:rsidRPr="00E10BB9" w:rsidRDefault="00E10BB9" w:rsidP="00E10BB9">
      <w:pPr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B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E10B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E10B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редакции)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2" w:name="dst100152"/>
      <w:bookmarkEnd w:id="82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26.1. По итогам рассмотрения вопроса, указанного в </w:t>
      </w:r>
      <w:hyperlink r:id="rId83" w:anchor="dst100146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подпункте "</w:t>
        </w:r>
        <w:proofErr w:type="spellStart"/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д</w:t>
        </w:r>
        <w:proofErr w:type="spellEnd"/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" пункта 16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3" w:name="dst11"/>
      <w:bookmarkEnd w:id="83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4" w:name="dst12"/>
      <w:bookmarkEnd w:id="84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84" w:anchor="dst28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статьи 12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E10BB9" w:rsidRPr="00E10BB9" w:rsidRDefault="00E10BB9" w:rsidP="00E10BB9">
      <w:pPr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(п. 26.1 </w:t>
      </w:r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</w:t>
      </w:r>
      <w:proofErr w:type="gramEnd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85" w:anchor="dst100039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Указом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Президента РФ от 23.06.2014 N 453)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5" w:name="dst100110"/>
      <w:bookmarkEnd w:id="85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 По итогам рассмотрения вопроса, предусмотренного </w:t>
      </w:r>
      <w:hyperlink r:id="rId86" w:anchor="dst100087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подпунктом "в" пункта 16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Положения, комиссия принимает соответствующее решение.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6" w:name="dst100111"/>
      <w:bookmarkEnd w:id="86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7" w:name="dst100112"/>
      <w:bookmarkEnd w:id="87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 Решения комиссии по вопросам, указанным в </w:t>
      </w:r>
      <w:hyperlink r:id="rId87" w:anchor="dst100080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пункте 16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8" w:name="dst100113"/>
      <w:bookmarkEnd w:id="88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hyperlink r:id="rId88" w:anchor="dst100085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абзаце втором подпункта "б" пункта 16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 </w:t>
      </w:r>
      <w:hyperlink r:id="rId89" w:anchor="dst100085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абзаце втором подпункта "б" пункта 16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Положения, носит обязательный характер.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9" w:name="dst100114"/>
      <w:bookmarkEnd w:id="89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31. В протоколе заседания комиссии указываются: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0" w:name="dst100115"/>
      <w:bookmarkEnd w:id="90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1" w:name="dst100116"/>
      <w:bookmarkEnd w:id="91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2" w:name="dst100117"/>
      <w:bookmarkEnd w:id="92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предъявляемые к государственному служащему претензии, материалы, на которых они основываются;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3" w:name="dst100118"/>
      <w:bookmarkEnd w:id="93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содержание пояснений государственного служащего и других лиц по существу предъявляемых претензий;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4" w:name="dst100119"/>
      <w:bookmarkEnd w:id="94"/>
      <w:proofErr w:type="spell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</w:t>
      </w:r>
      <w:proofErr w:type="spellEnd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фамилии, имена, отчества выступивших на заседании лиц и краткое изложение их выступлений;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5" w:name="dst100120"/>
      <w:bookmarkEnd w:id="95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6" w:name="dst100121"/>
      <w:bookmarkEnd w:id="96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другие сведения;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7" w:name="dst100122"/>
      <w:bookmarkEnd w:id="97"/>
      <w:proofErr w:type="spell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результаты голосования;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8" w:name="dst100123"/>
      <w:bookmarkEnd w:id="98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 решение и обоснование его принятия.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9" w:name="dst100124"/>
      <w:bookmarkEnd w:id="99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0" w:name="dst100169"/>
      <w:bookmarkEnd w:id="100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E10BB9" w:rsidRPr="00E10BB9" w:rsidRDefault="00E10BB9" w:rsidP="00E10BB9">
      <w:pPr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 </w:t>
      </w:r>
      <w:hyperlink r:id="rId90" w:anchor="dst100032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Указа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Президента РФ от 22.12.2015 N 650)</w:t>
      </w:r>
    </w:p>
    <w:p w:rsidR="00E10BB9" w:rsidRPr="00E10BB9" w:rsidRDefault="00E10BB9" w:rsidP="00E10BB9">
      <w:pPr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B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E10B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E10B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редакции)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1" w:name="dst100126"/>
      <w:bookmarkEnd w:id="101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34. Руководитель государственного органа обязан рассмотреть протокол заседания комиссии и вправе учесть в пределах своей </w:t>
      </w:r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компетенции</w:t>
      </w:r>
      <w:proofErr w:type="gramEnd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2" w:name="dst100127"/>
      <w:bookmarkEnd w:id="102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3" w:name="dst100128"/>
      <w:bookmarkEnd w:id="103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36. </w:t>
      </w:r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4" w:name="dst100129"/>
      <w:bookmarkEnd w:id="104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5" w:name="dst13"/>
      <w:bookmarkEnd w:id="105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37.1. </w:t>
      </w:r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 </w:t>
      </w:r>
      <w:hyperlink r:id="rId91" w:anchor="dst100085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абзаце втором подпункта "б" пункта 16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настоящего Положения, под роспись или направляется заказным письмом с уведомлением по указанному им в обращении адресу не </w:t>
      </w:r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позднее одного рабочего дня, следующего за днем проведения соответствующего</w:t>
      </w:r>
      <w:proofErr w:type="gramEnd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заседания комиссии.</w:t>
      </w:r>
    </w:p>
    <w:p w:rsidR="00E10BB9" w:rsidRPr="00E10BB9" w:rsidRDefault="00E10BB9" w:rsidP="00E10BB9">
      <w:pPr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(п. 37.1 </w:t>
      </w:r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</w:t>
      </w:r>
      <w:proofErr w:type="gramEnd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92" w:anchor="dst100043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Указом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Президента РФ от 23.06.2014 N 453)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6" w:name="dst100130"/>
      <w:bookmarkEnd w:id="106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38. </w:t>
      </w:r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</w:t>
      </w:r>
      <w:proofErr w:type="gramEnd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иных правонарушений.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7" w:name="dst100131"/>
      <w:bookmarkEnd w:id="107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39. </w:t>
      </w:r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рассмотрения вопросов, указанных в </w:t>
      </w:r>
      <w:hyperlink r:id="rId93" w:anchor="dst100080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пункте 16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Положения, аттестационными комиссиями государственных органов, названных в </w:t>
      </w:r>
      <w:hyperlink r:id="rId94" w:anchor="dst100021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разделе II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gramStart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 </w:t>
      </w:r>
      <w:hyperlink r:id="rId95" w:anchor="dst100064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пункте 8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Положения, а также по решению руководителя государственного органа - лица, указанные в </w:t>
      </w:r>
      <w:hyperlink r:id="rId96" w:anchor="dst100068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пункте 9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Положения.</w:t>
      </w:r>
      <w:proofErr w:type="gramEnd"/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8" w:name="dst100132"/>
      <w:bookmarkEnd w:id="108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 В заседаниях аттестационных комиссий при рассмотрении вопросов, указанных в </w:t>
      </w:r>
      <w:hyperlink r:id="rId97" w:anchor="dst100080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пункте 16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Положения, участвуют лица, указанные в </w:t>
      </w:r>
      <w:hyperlink r:id="rId98" w:anchor="dst100075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пункте 13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Положения.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9" w:name="dst100133"/>
      <w:bookmarkEnd w:id="109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 </w:t>
      </w:r>
      <w:hyperlink r:id="rId99" w:anchor="dst100009" w:history="1">
        <w:r w:rsidRPr="00E10BB9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пунктом 3</w:t>
        </w:r>
      </w:hyperlink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Указа Президента Российской Федерации от 21 сентября 2009 г. N 1065.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0" w:name="dst100134"/>
      <w:bookmarkEnd w:id="110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0BB9" w:rsidRPr="00E10BB9" w:rsidRDefault="00E10BB9" w:rsidP="00E10BB9">
      <w:pPr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0BB9" w:rsidRPr="00E10BB9" w:rsidRDefault="00E10BB9" w:rsidP="00E10BB9">
      <w:pPr>
        <w:spacing w:after="0" w:line="29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1" w:name="dst100135"/>
      <w:bookmarkEnd w:id="111"/>
      <w:r w:rsidRPr="00E10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sectPr w:rsidR="00E10BB9" w:rsidRPr="00E10BB9" w:rsidSect="00C11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BB9"/>
    <w:rsid w:val="00C119AD"/>
    <w:rsid w:val="00E10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AD"/>
  </w:style>
  <w:style w:type="paragraph" w:styleId="1">
    <w:name w:val="heading 1"/>
    <w:basedOn w:val="a"/>
    <w:link w:val="10"/>
    <w:uiPriority w:val="9"/>
    <w:qFormat/>
    <w:rsid w:val="00E10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10BB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0BB9"/>
    <w:rPr>
      <w:color w:val="800080"/>
      <w:u w:val="single"/>
    </w:rPr>
  </w:style>
  <w:style w:type="character" w:customStyle="1" w:styleId="blk">
    <w:name w:val="blk"/>
    <w:basedOn w:val="a0"/>
    <w:rsid w:val="00E10BB9"/>
  </w:style>
  <w:style w:type="character" w:customStyle="1" w:styleId="apple-converted-space">
    <w:name w:val="apple-converted-space"/>
    <w:basedOn w:val="a0"/>
    <w:rsid w:val="00E10BB9"/>
  </w:style>
  <w:style w:type="character" w:customStyle="1" w:styleId="phone">
    <w:name w:val="phone"/>
    <w:basedOn w:val="a0"/>
    <w:rsid w:val="00E10B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01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85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4959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6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5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0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46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9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26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420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44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586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4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978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2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64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33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4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759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91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688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50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58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2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86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30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88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82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65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39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85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70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07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47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00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415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89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65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34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9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43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68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63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7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234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0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6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69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5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09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9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44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230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274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71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561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31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8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20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805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83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37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97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2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10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2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48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836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74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2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61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27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6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69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7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9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57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9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0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92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5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4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503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91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26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292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47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210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997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52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870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12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36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3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966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82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28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98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11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84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16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36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45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34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27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28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72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205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95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49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669291">
              <w:marLeft w:val="0"/>
              <w:marRight w:val="0"/>
              <w:marTop w:val="480"/>
              <w:marBottom w:val="0"/>
              <w:divBdr>
                <w:top w:val="single" w:sz="6" w:space="6" w:color="FFE3C2"/>
                <w:left w:val="single" w:sz="6" w:space="8" w:color="FFE3C2"/>
                <w:bottom w:val="single" w:sz="6" w:space="6" w:color="FFE3C2"/>
                <w:right w:val="single" w:sz="6" w:space="8" w:color="FFE3C2"/>
              </w:divBdr>
              <w:divsChild>
                <w:div w:id="12696973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  <w:div w:id="4102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123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9180">
          <w:marLeft w:val="0"/>
          <w:marRight w:val="0"/>
          <w:marTop w:val="0"/>
          <w:marBottom w:val="0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nsultant.ru/document/cons_doc_LAW_164570/" TargetMode="External"/><Relationship Id="rId21" Type="http://schemas.openxmlformats.org/officeDocument/2006/relationships/hyperlink" Target="http://www.consultant.ru/document/cons_doc_LAW_82959/e319cca703566186bfd83cacbeb23b217efc930e/" TargetMode="External"/><Relationship Id="rId34" Type="http://schemas.openxmlformats.org/officeDocument/2006/relationships/hyperlink" Target="http://www.consultant.ru/document/cons_doc_LAW_102226/b62a1fb9866511d7c18254a0a96e961d5154a97e/" TargetMode="External"/><Relationship Id="rId42" Type="http://schemas.openxmlformats.org/officeDocument/2006/relationships/hyperlink" Target="http://www.consultant.ru/document/cons_doc_LAW_190886/942772dce30cfa36b671bcf19ca928e4d698a928/" TargetMode="External"/><Relationship Id="rId47" Type="http://schemas.openxmlformats.org/officeDocument/2006/relationships/hyperlink" Target="http://www.consultant.ru/document/cons_doc_LAW_190886/942772dce30cfa36b671bcf19ca928e4d698a928/" TargetMode="External"/><Relationship Id="rId50" Type="http://schemas.openxmlformats.org/officeDocument/2006/relationships/hyperlink" Target="http://www.consultant.ru/document/cons_doc_LAW_102226/b62a1fb9866511d7c18254a0a96e961d5154a97e/" TargetMode="External"/><Relationship Id="rId55" Type="http://schemas.openxmlformats.org/officeDocument/2006/relationships/hyperlink" Target="http://www.consultant.ru/document/cons_doc_LAW_102226/b62a1fb9866511d7c18254a0a96e961d5154a97e/" TargetMode="External"/><Relationship Id="rId63" Type="http://schemas.openxmlformats.org/officeDocument/2006/relationships/hyperlink" Target="http://www.consultant.ru/document/cons_doc_LAW_138550/" TargetMode="External"/><Relationship Id="rId68" Type="http://schemas.openxmlformats.org/officeDocument/2006/relationships/hyperlink" Target="http://www.consultant.ru/document/cons_doc_LAW_145998/" TargetMode="External"/><Relationship Id="rId76" Type="http://schemas.openxmlformats.org/officeDocument/2006/relationships/hyperlink" Target="http://www.consultant.ru/document/cons_doc_LAW_102226/b62a1fb9866511d7c18254a0a96e961d5154a97e/" TargetMode="External"/><Relationship Id="rId84" Type="http://schemas.openxmlformats.org/officeDocument/2006/relationships/hyperlink" Target="http://www.consultant.ru/document/cons_doc_LAW_82959/e319cca703566186bfd83cacbeb23b217efc930e/" TargetMode="External"/><Relationship Id="rId89" Type="http://schemas.openxmlformats.org/officeDocument/2006/relationships/hyperlink" Target="http://www.consultant.ru/document/cons_doc_LAW_102226/b62a1fb9866511d7c18254a0a96e961d5154a97e/" TargetMode="External"/><Relationship Id="rId97" Type="http://schemas.openxmlformats.org/officeDocument/2006/relationships/hyperlink" Target="http://www.consultant.ru/document/cons_doc_LAW_102226/b62a1fb9866511d7c18254a0a96e961d5154a97e/" TargetMode="External"/><Relationship Id="rId7" Type="http://schemas.openxmlformats.org/officeDocument/2006/relationships/hyperlink" Target="http://www.consultant.ru/document/cons_doc_LAW_102226/b62a1fb9866511d7c18254a0a96e961d5154a97e/" TargetMode="External"/><Relationship Id="rId71" Type="http://schemas.openxmlformats.org/officeDocument/2006/relationships/hyperlink" Target="http://www.consultant.ru/document/cons_doc_LAW_190886/942772dce30cfa36b671bcf19ca928e4d698a928/" TargetMode="External"/><Relationship Id="rId92" Type="http://schemas.openxmlformats.org/officeDocument/2006/relationships/hyperlink" Target="http://www.consultant.ru/document/cons_doc_LAW_16457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45998/" TargetMode="External"/><Relationship Id="rId29" Type="http://schemas.openxmlformats.org/officeDocument/2006/relationships/hyperlink" Target="http://www.consultant.ru/document/cons_doc_LAW_164570/" TargetMode="External"/><Relationship Id="rId11" Type="http://schemas.openxmlformats.org/officeDocument/2006/relationships/hyperlink" Target="http://www.consultant.ru/document/cons_doc_LAW_102226/b62a1fb9866511d7c18254a0a96e961d5154a97e/" TargetMode="External"/><Relationship Id="rId24" Type="http://schemas.openxmlformats.org/officeDocument/2006/relationships/hyperlink" Target="http://www.consultant.ru/document/cons_doc_LAW_102226/b62a1fb9866511d7c18254a0a96e961d5154a97e/" TargetMode="External"/><Relationship Id="rId32" Type="http://schemas.openxmlformats.org/officeDocument/2006/relationships/hyperlink" Target="http://www.consultant.ru/document/cons_doc_LAW_164570/" TargetMode="External"/><Relationship Id="rId37" Type="http://schemas.openxmlformats.org/officeDocument/2006/relationships/hyperlink" Target="http://www.consultant.ru/document/cons_doc_LAW_102226/b62a1fb9866511d7c18254a0a96e961d5154a97e/" TargetMode="External"/><Relationship Id="rId40" Type="http://schemas.openxmlformats.org/officeDocument/2006/relationships/hyperlink" Target="http://www.consultant.ru/document/cons_doc_LAW_102226/b62a1fb9866511d7c18254a0a96e961d5154a97e/" TargetMode="External"/><Relationship Id="rId45" Type="http://schemas.openxmlformats.org/officeDocument/2006/relationships/hyperlink" Target="http://www.consultant.ru/document/cons_doc_LAW_102226/b62a1fb9866511d7c18254a0a96e961d5154a97e/" TargetMode="External"/><Relationship Id="rId53" Type="http://schemas.openxmlformats.org/officeDocument/2006/relationships/hyperlink" Target="http://www.consultant.ru/document/cons_doc_LAW_190886/942772dce30cfa36b671bcf19ca928e4d698a928/" TargetMode="External"/><Relationship Id="rId58" Type="http://schemas.openxmlformats.org/officeDocument/2006/relationships/hyperlink" Target="http://www.consultant.ru/document/cons_doc_LAW_102226/b62a1fb9866511d7c18254a0a96e961d5154a97e/" TargetMode="External"/><Relationship Id="rId66" Type="http://schemas.openxmlformats.org/officeDocument/2006/relationships/hyperlink" Target="http://www.consultant.ru/document/cons_doc_LAW_102226/b62a1fb9866511d7c18254a0a96e961d5154a97e/" TargetMode="External"/><Relationship Id="rId74" Type="http://schemas.openxmlformats.org/officeDocument/2006/relationships/hyperlink" Target="http://www.consultant.ru/document/cons_doc_LAW_102226/b62a1fb9866511d7c18254a0a96e961d5154a97e/" TargetMode="External"/><Relationship Id="rId79" Type="http://schemas.openxmlformats.org/officeDocument/2006/relationships/hyperlink" Target="http://www.consultant.ru/document/cons_doc_LAW_102226/b62a1fb9866511d7c18254a0a96e961d5154a97e/" TargetMode="External"/><Relationship Id="rId87" Type="http://schemas.openxmlformats.org/officeDocument/2006/relationships/hyperlink" Target="http://www.consultant.ru/document/cons_doc_LAW_102226/b62a1fb9866511d7c18254a0a96e961d5154a97e/" TargetMode="External"/><Relationship Id="rId5" Type="http://schemas.openxmlformats.org/officeDocument/2006/relationships/hyperlink" Target="http://www.consultant.ru/document/cons_doc_LAW_28399/" TargetMode="External"/><Relationship Id="rId61" Type="http://schemas.openxmlformats.org/officeDocument/2006/relationships/hyperlink" Target="http://www.consultant.ru/document/cons_doc_LAW_102226/b62a1fb9866511d7c18254a0a96e961d5154a97e/" TargetMode="External"/><Relationship Id="rId82" Type="http://schemas.openxmlformats.org/officeDocument/2006/relationships/hyperlink" Target="http://www.consultant.ru/document/cons_doc_LAW_190886/942772dce30cfa36b671bcf19ca928e4d698a928/" TargetMode="External"/><Relationship Id="rId90" Type="http://schemas.openxmlformats.org/officeDocument/2006/relationships/hyperlink" Target="http://www.consultant.ru/document/cons_doc_LAW_190886/942772dce30cfa36b671bcf19ca928e4d698a928/" TargetMode="External"/><Relationship Id="rId95" Type="http://schemas.openxmlformats.org/officeDocument/2006/relationships/hyperlink" Target="http://www.consultant.ru/document/cons_doc_LAW_102226/b62a1fb9866511d7c18254a0a96e961d5154a97e/" TargetMode="External"/><Relationship Id="rId19" Type="http://schemas.openxmlformats.org/officeDocument/2006/relationships/hyperlink" Target="http://www.consultant.ru/document/cons_doc_LAW_138550/" TargetMode="External"/><Relationship Id="rId14" Type="http://schemas.openxmlformats.org/officeDocument/2006/relationships/hyperlink" Target="http://www.consultant.ru/document/cons_doc_LAW_91754/6d7e3292bd53d0b34006dba2fff0124bc35487bc/" TargetMode="External"/><Relationship Id="rId22" Type="http://schemas.openxmlformats.org/officeDocument/2006/relationships/hyperlink" Target="http://www.consultant.ru/document/cons_doc_LAW_34683/991f38f48938301786d00472d880cf11d1a28ef9/" TargetMode="External"/><Relationship Id="rId27" Type="http://schemas.openxmlformats.org/officeDocument/2006/relationships/hyperlink" Target="http://www.consultant.ru/document/cons_doc_LAW_190886/942772dce30cfa36b671bcf19ca928e4d698a928/" TargetMode="External"/><Relationship Id="rId30" Type="http://schemas.openxmlformats.org/officeDocument/2006/relationships/hyperlink" Target="http://www.consultant.ru/document/cons_doc_LAW_102226/b62a1fb9866511d7c18254a0a96e961d5154a97e/" TargetMode="External"/><Relationship Id="rId35" Type="http://schemas.openxmlformats.org/officeDocument/2006/relationships/hyperlink" Target="http://www.consultant.ru/document/cons_doc_LAW_190886/942772dce30cfa36b671bcf19ca928e4d698a928/" TargetMode="External"/><Relationship Id="rId43" Type="http://schemas.openxmlformats.org/officeDocument/2006/relationships/hyperlink" Target="http://www.consultant.ru/document/cons_doc_LAW_102226/b62a1fb9866511d7c18254a0a96e961d5154a97e/" TargetMode="External"/><Relationship Id="rId48" Type="http://schemas.openxmlformats.org/officeDocument/2006/relationships/hyperlink" Target="http://www.consultant.ru/document/cons_doc_LAW_102226/b62a1fb9866511d7c18254a0a96e961d5154a97e/" TargetMode="External"/><Relationship Id="rId56" Type="http://schemas.openxmlformats.org/officeDocument/2006/relationships/hyperlink" Target="http://www.consultant.ru/document/cons_doc_LAW_91754/6d7e3292bd53d0b34006dba2fff0124bc35487bc/" TargetMode="External"/><Relationship Id="rId64" Type="http://schemas.openxmlformats.org/officeDocument/2006/relationships/hyperlink" Target="http://www.consultant.ru/document/cons_doc_LAW_138550/" TargetMode="External"/><Relationship Id="rId69" Type="http://schemas.openxmlformats.org/officeDocument/2006/relationships/hyperlink" Target="http://www.consultant.ru/document/cons_doc_LAW_176134/" TargetMode="External"/><Relationship Id="rId77" Type="http://schemas.openxmlformats.org/officeDocument/2006/relationships/hyperlink" Target="http://www.consultant.ru/document/cons_doc_LAW_102226/b62a1fb9866511d7c18254a0a96e961d5154a97e/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www.consultant.ru/document/cons_doc_LAW_155190/8fe7127606d66c4acd956112c94718b69d20b308/" TargetMode="External"/><Relationship Id="rId51" Type="http://schemas.openxmlformats.org/officeDocument/2006/relationships/hyperlink" Target="http://www.consultant.ru/document/cons_doc_LAW_190886/942772dce30cfa36b671bcf19ca928e4d698a928/" TargetMode="External"/><Relationship Id="rId72" Type="http://schemas.openxmlformats.org/officeDocument/2006/relationships/hyperlink" Target="http://www.consultant.ru/document/cons_doc_LAW_102226/b62a1fb9866511d7c18254a0a96e961d5154a97e/" TargetMode="External"/><Relationship Id="rId80" Type="http://schemas.openxmlformats.org/officeDocument/2006/relationships/hyperlink" Target="http://www.consultant.ru/document/cons_doc_LAW_102226/b62a1fb9866511d7c18254a0a96e961d5154a97e/" TargetMode="External"/><Relationship Id="rId85" Type="http://schemas.openxmlformats.org/officeDocument/2006/relationships/hyperlink" Target="http://www.consultant.ru/document/cons_doc_LAW_164570/" TargetMode="External"/><Relationship Id="rId93" Type="http://schemas.openxmlformats.org/officeDocument/2006/relationships/hyperlink" Target="http://www.consultant.ru/document/cons_doc_LAW_102226/b62a1fb9866511d7c18254a0a96e961d5154a97e/" TargetMode="External"/><Relationship Id="rId98" Type="http://schemas.openxmlformats.org/officeDocument/2006/relationships/hyperlink" Target="http://www.consultant.ru/document/cons_doc_LAW_102226/b62a1fb9866511d7c18254a0a96e961d5154a97e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onsultant.ru/document/cons_doc_LAW_102226/b62a1fb9866511d7c18254a0a96e961d5154a97e/" TargetMode="External"/><Relationship Id="rId17" Type="http://schemas.openxmlformats.org/officeDocument/2006/relationships/hyperlink" Target="http://www.consultant.ru/document/cons_doc_LAW_176134/" TargetMode="External"/><Relationship Id="rId25" Type="http://schemas.openxmlformats.org/officeDocument/2006/relationships/hyperlink" Target="http://www.consultant.ru/document/cons_doc_LAW_82959/e319cca703566186bfd83cacbeb23b217efc930e/" TargetMode="External"/><Relationship Id="rId33" Type="http://schemas.openxmlformats.org/officeDocument/2006/relationships/hyperlink" Target="http://www.consultant.ru/document/cons_doc_LAW_190886/942772dce30cfa36b671bcf19ca928e4d698a928/" TargetMode="External"/><Relationship Id="rId38" Type="http://schemas.openxmlformats.org/officeDocument/2006/relationships/hyperlink" Target="http://www.consultant.ru/document/cons_doc_LAW_102226/b62a1fb9866511d7c18254a0a96e961d5154a97e/" TargetMode="External"/><Relationship Id="rId46" Type="http://schemas.openxmlformats.org/officeDocument/2006/relationships/hyperlink" Target="http://www.consultant.ru/document/cons_doc_LAW_164570/" TargetMode="External"/><Relationship Id="rId59" Type="http://schemas.openxmlformats.org/officeDocument/2006/relationships/hyperlink" Target="http://www.consultant.ru/document/cons_doc_LAW_102226/b62a1fb9866511d7c18254a0a96e961d5154a97e/" TargetMode="External"/><Relationship Id="rId67" Type="http://schemas.openxmlformats.org/officeDocument/2006/relationships/hyperlink" Target="http://www.consultant.ru/document/cons_doc_LAW_145998/" TargetMode="External"/><Relationship Id="rId20" Type="http://schemas.openxmlformats.org/officeDocument/2006/relationships/hyperlink" Target="http://www.consultant.ru/document/cons_doc_LAW_144338/8fe7127606d66c4acd956112c94718b69d20b308/" TargetMode="External"/><Relationship Id="rId41" Type="http://schemas.openxmlformats.org/officeDocument/2006/relationships/hyperlink" Target="http://www.consultant.ru/document/cons_doc_LAW_102226/b62a1fb9866511d7c18254a0a96e961d5154a97e/" TargetMode="External"/><Relationship Id="rId54" Type="http://schemas.openxmlformats.org/officeDocument/2006/relationships/hyperlink" Target="http://www.consultant.ru/document/cons_doc_LAW_164570/" TargetMode="External"/><Relationship Id="rId62" Type="http://schemas.openxmlformats.org/officeDocument/2006/relationships/hyperlink" Target="http://www.consultant.ru/document/cons_doc_LAW_102226/b62a1fb9866511d7c18254a0a96e961d5154a97e/" TargetMode="External"/><Relationship Id="rId70" Type="http://schemas.openxmlformats.org/officeDocument/2006/relationships/hyperlink" Target="http://www.consultant.ru/document/cons_doc_LAW_102226/b62a1fb9866511d7c18254a0a96e961d5154a97e/" TargetMode="External"/><Relationship Id="rId75" Type="http://schemas.openxmlformats.org/officeDocument/2006/relationships/hyperlink" Target="http://www.consultant.ru/document/cons_doc_LAW_102226/b62a1fb9866511d7c18254a0a96e961d5154a97e/" TargetMode="External"/><Relationship Id="rId83" Type="http://schemas.openxmlformats.org/officeDocument/2006/relationships/hyperlink" Target="http://www.consultant.ru/document/cons_doc_LAW_102226/b62a1fb9866511d7c18254a0a96e961d5154a97e/" TargetMode="External"/><Relationship Id="rId88" Type="http://schemas.openxmlformats.org/officeDocument/2006/relationships/hyperlink" Target="http://www.consultant.ru/document/cons_doc_LAW_102226/b62a1fb9866511d7c18254a0a96e961d5154a97e/" TargetMode="External"/><Relationship Id="rId91" Type="http://schemas.openxmlformats.org/officeDocument/2006/relationships/hyperlink" Target="http://www.consultant.ru/document/cons_doc_LAW_102226/b62a1fb9866511d7c18254a0a96e961d5154a97e/" TargetMode="External"/><Relationship Id="rId96" Type="http://schemas.openxmlformats.org/officeDocument/2006/relationships/hyperlink" Target="http://www.consultant.ru/document/cons_doc_LAW_102226/b62a1fb9866511d7c18254a0a96e961d5154a97e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82959/" TargetMode="External"/><Relationship Id="rId15" Type="http://schemas.openxmlformats.org/officeDocument/2006/relationships/hyperlink" Target="http://www.consultant.ru/document/cons_doc_LAW_91754/6d7e3292bd53d0b34006dba2fff0124bc35487bc/" TargetMode="External"/><Relationship Id="rId23" Type="http://schemas.openxmlformats.org/officeDocument/2006/relationships/hyperlink" Target="http://www.consultant.ru/document/cons_doc_LAW_176134/" TargetMode="External"/><Relationship Id="rId28" Type="http://schemas.openxmlformats.org/officeDocument/2006/relationships/hyperlink" Target="http://www.consultant.ru/document/cons_doc_LAW_102226/b62a1fb9866511d7c18254a0a96e961d5154a97e/" TargetMode="External"/><Relationship Id="rId36" Type="http://schemas.openxmlformats.org/officeDocument/2006/relationships/hyperlink" Target="http://www.consultant.ru/document/cons_doc_LAW_102226/b62a1fb9866511d7c18254a0a96e961d5154a97e/" TargetMode="External"/><Relationship Id="rId49" Type="http://schemas.openxmlformats.org/officeDocument/2006/relationships/hyperlink" Target="http://www.consultant.ru/document/cons_doc_LAW_164570/" TargetMode="External"/><Relationship Id="rId57" Type="http://schemas.openxmlformats.org/officeDocument/2006/relationships/hyperlink" Target="http://www.consultant.ru/document/cons_doc_LAW_91754/6d7e3292bd53d0b34006dba2fff0124bc35487bc/" TargetMode="External"/><Relationship Id="rId10" Type="http://schemas.openxmlformats.org/officeDocument/2006/relationships/hyperlink" Target="http://www.consultant.ru/document/cons_doc_LAW_102226/b62a1fb9866511d7c18254a0a96e961d5154a97e/" TargetMode="External"/><Relationship Id="rId31" Type="http://schemas.openxmlformats.org/officeDocument/2006/relationships/hyperlink" Target="http://www.consultant.ru/document/cons_doc_LAW_82959/e319cca703566186bfd83cacbeb23b217efc930e/" TargetMode="External"/><Relationship Id="rId44" Type="http://schemas.openxmlformats.org/officeDocument/2006/relationships/hyperlink" Target="http://www.consultant.ru/document/cons_doc_LAW_102226/b62a1fb9866511d7c18254a0a96e961d5154a97e/" TargetMode="External"/><Relationship Id="rId52" Type="http://schemas.openxmlformats.org/officeDocument/2006/relationships/hyperlink" Target="http://www.consultant.ru/document/cons_doc_LAW_102226/b62a1fb9866511d7c18254a0a96e961d5154a97e/" TargetMode="External"/><Relationship Id="rId60" Type="http://schemas.openxmlformats.org/officeDocument/2006/relationships/hyperlink" Target="http://www.consultant.ru/document/cons_doc_LAW_102226/b62a1fb9866511d7c18254a0a96e961d5154a97e/" TargetMode="External"/><Relationship Id="rId65" Type="http://schemas.openxmlformats.org/officeDocument/2006/relationships/hyperlink" Target="http://www.consultant.ru/document/cons_doc_LAW_144338/8fe7127606d66c4acd956112c94718b69d20b308/" TargetMode="External"/><Relationship Id="rId73" Type="http://schemas.openxmlformats.org/officeDocument/2006/relationships/hyperlink" Target="http://www.consultant.ru/document/cons_doc_LAW_102226/b62a1fb9866511d7c18254a0a96e961d5154a97e/" TargetMode="External"/><Relationship Id="rId78" Type="http://schemas.openxmlformats.org/officeDocument/2006/relationships/hyperlink" Target="http://www.consultant.ru/document/cons_doc_LAW_102226/b62a1fb9866511d7c18254a0a96e961d5154a97e/" TargetMode="External"/><Relationship Id="rId81" Type="http://schemas.openxmlformats.org/officeDocument/2006/relationships/hyperlink" Target="http://www.consultant.ru/document/cons_doc_LAW_176134/" TargetMode="External"/><Relationship Id="rId86" Type="http://schemas.openxmlformats.org/officeDocument/2006/relationships/hyperlink" Target="http://www.consultant.ru/document/cons_doc_LAW_102226/b62a1fb9866511d7c18254a0a96e961d5154a97e/" TargetMode="External"/><Relationship Id="rId94" Type="http://schemas.openxmlformats.org/officeDocument/2006/relationships/hyperlink" Target="http://www.consultant.ru/document/cons_doc_LAW_87844/" TargetMode="External"/><Relationship Id="rId99" Type="http://schemas.openxmlformats.org/officeDocument/2006/relationships/hyperlink" Target="http://www.consultant.ru/document/cons_doc_LAW_91754/942772dce30cfa36b671bcf19ca928e4d698a928/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://www.consultant.ru/document/cons_doc_LAW_82959/5d02242ebd04c398d2acf7c53dbc79659b85e8f3/" TargetMode="External"/><Relationship Id="rId9" Type="http://schemas.openxmlformats.org/officeDocument/2006/relationships/hyperlink" Target="http://www.consultant.ru/document/cons_doc_LAW_52651/" TargetMode="External"/><Relationship Id="rId13" Type="http://schemas.openxmlformats.org/officeDocument/2006/relationships/hyperlink" Target="http://www.consultant.ru/document/cons_doc_LAW_155190/8fe7127606d66c4acd956112c94718b69d20b308/" TargetMode="External"/><Relationship Id="rId18" Type="http://schemas.openxmlformats.org/officeDocument/2006/relationships/hyperlink" Target="http://www.consultant.ru/document/cons_doc_LAW_190886/942772dce30cfa36b671bcf19ca928e4d698a928/" TargetMode="External"/><Relationship Id="rId39" Type="http://schemas.openxmlformats.org/officeDocument/2006/relationships/hyperlink" Target="http://www.consultant.ru/document/cons_doc_LAW_190886/942772dce30cfa36b671bcf19ca928e4d698a9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7574</Words>
  <Characters>43176</Characters>
  <Application>Microsoft Office Word</Application>
  <DocSecurity>0</DocSecurity>
  <Lines>359</Lines>
  <Paragraphs>101</Paragraphs>
  <ScaleCrop>false</ScaleCrop>
  <Company>RePack by SPecialiST</Company>
  <LinksUpToDate>false</LinksUpToDate>
  <CharactersWithSpaces>50649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2017-07-21T09:55:00Z</dcterms:created>
  <dcterms:modified xsi:type="dcterms:W3CDTF">2017-07-21T09:56:00Z</dcterms:modified>
</cp:coreProperties>
</file>